
<file path=[Content_Types].xml><?xml version="1.0" encoding="utf-8"?>
<Types xmlns="http://schemas.openxmlformats.org/package/2006/content-types">
  <Default Extension="bin" ContentType="application/vnd.ms-office.activeX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F3" w:rsidRPr="00FF7CF3" w:rsidRDefault="00FF7CF3" w:rsidP="00FF7CF3">
      <w:pPr>
        <w:jc w:val="both"/>
        <w:rPr>
          <w:b/>
        </w:rPr>
      </w:pPr>
      <w:r w:rsidRPr="00BE7D78">
        <w:rPr>
          <w:sz w:val="48"/>
          <w:szCs w:val="48"/>
        </w:rPr>
        <w:t>C</w:t>
      </w:r>
      <w:r>
        <w:rPr>
          <w:sz w:val="40"/>
          <w:szCs w:val="40"/>
        </w:rPr>
        <w:t xml:space="preserve">ARI COLLEGHI VI METTO QUI SOTTO IL FAC SIMILE SUL CUMULO PER LE CASSE PROFESSIONALI, DOVE VI DOVETE ISCRIVERE PER PARTECIPARE ALLA MANIFESTAZIONE PER VEDER RICONOSCIUTI I </w:t>
      </w:r>
      <w:r w:rsidR="00BE7D78">
        <w:rPr>
          <w:sz w:val="40"/>
          <w:szCs w:val="40"/>
        </w:rPr>
        <w:t>V</w:t>
      </w:r>
      <w:r>
        <w:rPr>
          <w:sz w:val="40"/>
          <w:szCs w:val="40"/>
        </w:rPr>
        <w:t xml:space="preserve">OSTRI DIRITTI. IL SITO DOVE E’IL LINK E’: </w:t>
      </w:r>
      <w:hyperlink r:id="rId4" w:history="1">
        <w:r w:rsidRPr="00407D9A">
          <w:rPr>
            <w:rStyle w:val="Collegamentoipertestuale"/>
            <w:sz w:val="40"/>
            <w:szCs w:val="40"/>
          </w:rPr>
          <w:t>www.cumuloecasseprofessionali.it</w:t>
        </w:r>
      </w:hyperlink>
      <w:r>
        <w:rPr>
          <w:sz w:val="40"/>
          <w:szCs w:val="40"/>
        </w:rPr>
        <w:t>. QUESTO E’ SOLO IL PRIMO PASSO CHE FAREMO. ALTRI NE VERRANNO</w:t>
      </w:r>
      <w:r w:rsidR="00BE7D78">
        <w:rPr>
          <w:sz w:val="40"/>
          <w:szCs w:val="40"/>
        </w:rPr>
        <w:t xml:space="preserve"> E</w:t>
      </w:r>
      <w:r>
        <w:rPr>
          <w:sz w:val="40"/>
          <w:szCs w:val="40"/>
        </w:rPr>
        <w:t xml:space="preserve"> LI FAREMO INSIEME.  LA COLLEGA </w:t>
      </w:r>
      <w:r w:rsidRPr="00FF7CF3">
        <w:rPr>
          <w:b/>
          <w:sz w:val="40"/>
          <w:szCs w:val="40"/>
        </w:rPr>
        <w:t>LUISANNA PELLECCHIA</w:t>
      </w:r>
    </w:p>
    <w:p w:rsidR="00FF7CF3" w:rsidRPr="00FF7CF3" w:rsidRDefault="00FF7CF3" w:rsidP="00FF7CF3">
      <w:pPr>
        <w:shd w:val="clear" w:color="auto" w:fill="FF0000"/>
        <w:spacing w:before="300" w:after="300" w:line="240" w:lineRule="auto"/>
        <w:ind w:left="300" w:right="300"/>
        <w:jc w:val="center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72"/>
          <w:szCs w:val="72"/>
          <w:lang w:eastAsia="it-IT"/>
        </w:rPr>
      </w:pPr>
      <w:r w:rsidRPr="00FF7CF3">
        <w:rPr>
          <w:rFonts w:ascii="Times New Roman" w:eastAsia="Times New Roman" w:hAnsi="Times New Roman" w:cs="Times New Roman"/>
          <w:b/>
          <w:bCs/>
          <w:color w:val="FFFFFF"/>
          <w:kern w:val="36"/>
          <w:sz w:val="72"/>
          <w:szCs w:val="72"/>
          <w:lang w:eastAsia="it-IT"/>
        </w:rPr>
        <w:t>Cumulo e Casse Professionali</w:t>
      </w:r>
    </w:p>
    <w:p w:rsidR="00FF7CF3" w:rsidRPr="00FF7CF3" w:rsidRDefault="00FF7CF3" w:rsidP="00FF7CF3">
      <w:pPr>
        <w:shd w:val="clear" w:color="auto" w:fill="FFFFFF"/>
        <w:spacing w:before="45" w:after="45" w:line="240" w:lineRule="auto"/>
        <w:ind w:left="45" w:right="45"/>
        <w:jc w:val="center"/>
        <w:outlineLvl w:val="3"/>
        <w:rPr>
          <w:rFonts w:ascii="Times New Roman" w:eastAsia="Times New Roman" w:hAnsi="Times New Roman" w:cs="Times New Roman"/>
          <w:color w:val="FF0000"/>
          <w:sz w:val="48"/>
          <w:szCs w:val="48"/>
          <w:lang w:eastAsia="it-IT"/>
        </w:rPr>
      </w:pPr>
      <w:r w:rsidRPr="00FF7CF3">
        <w:rPr>
          <w:rFonts w:ascii="Times New Roman" w:eastAsia="Times New Roman" w:hAnsi="Times New Roman" w:cs="Times New Roman"/>
          <w:color w:val="FF0000"/>
          <w:sz w:val="48"/>
          <w:szCs w:val="48"/>
          <w:lang w:eastAsia="it-IT"/>
        </w:rPr>
        <w:t>Manifestazione del Comitato "Cumulo e Casse Professionali"</w:t>
      </w:r>
    </w:p>
    <w:p w:rsidR="00FF7CF3" w:rsidRPr="00FF7CF3" w:rsidRDefault="00FF7CF3" w:rsidP="00FF7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</w:pP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t>Il Direttivo del Comitato ha indetto una </w:t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</w:r>
      <w:r w:rsidRPr="00FF7CF3">
        <w:rPr>
          <w:rFonts w:ascii="Times New Roman" w:eastAsia="Times New Roman" w:hAnsi="Times New Roman" w:cs="Times New Roman"/>
          <w:b/>
          <w:bCs/>
          <w:color w:val="1B0C08"/>
          <w:sz w:val="27"/>
          <w:szCs w:val="27"/>
          <w:lang w:eastAsia="it-IT"/>
        </w:rPr>
        <w:t>Manifestazione lunedì 21 maggio (dalle 15 alle 19) a Roma in piazza Montecitorio</w:t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t> (di fronte al Parlamento).</w:t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  <w:t>Si vuole richiamare l'attenzione pubblica su diverse questioni, tra cui:</w:t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  <w:t>- l'estenuante lentezza dell'INPS nell'erogare le pensioni in cumulo,</w:t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  <w:t>- l'ingiustificata omissione della ratifica della convenzione da parte di alcune casse,</w:t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  <w:t>- l'opposizione pretestuosa di Enasarco alle richieste di cumulo.</w:t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  <w:t>- le ingiustizie del regolamento ENPAF.</w:t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  <w:t>La manifestazione sarà occasione anche di un'Assemblea del Comitato ed è preannunciata la presenza dell'agente di commercio F.B., in sciopero della fame contro ENASARCO.</w:t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</w:r>
      <w:r w:rsidRPr="00FF7CF3">
        <w:rPr>
          <w:rFonts w:ascii="Times New Roman" w:eastAsia="Times New Roman" w:hAnsi="Times New Roman" w:cs="Times New Roman"/>
          <w:b/>
          <w:bCs/>
          <w:color w:val="1B0C08"/>
          <w:sz w:val="27"/>
          <w:szCs w:val="27"/>
          <w:lang w:eastAsia="it-IT"/>
        </w:rPr>
        <w:t>Per motivi organizzativi, chi è intenzionato a partecipare è pregato di comunicarlo </w:t>
      </w:r>
      <w:r w:rsidRPr="00FF7CF3">
        <w:rPr>
          <w:rFonts w:ascii="Times New Roman" w:eastAsia="Times New Roman" w:hAnsi="Times New Roman" w:cs="Times New Roman"/>
          <w:b/>
          <w:bCs/>
          <w:color w:val="1B0C08"/>
          <w:sz w:val="27"/>
          <w:szCs w:val="27"/>
          <w:lang w:eastAsia="it-IT"/>
        </w:rPr>
        <w:br/>
        <w:t>compilando il modulo qui sotto.</w:t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t> </w:t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</w:r>
      <w:r w:rsidRPr="00FF7CF3">
        <w:rPr>
          <w:rFonts w:ascii="Times New Roman" w:eastAsia="Times New Roman" w:hAnsi="Times New Roman" w:cs="Times New Roman"/>
          <w:b/>
          <w:bCs/>
          <w:i/>
          <w:iCs/>
          <w:color w:val="1B0C08"/>
          <w:sz w:val="27"/>
          <w:szCs w:val="27"/>
          <w:lang w:eastAsia="it-IT"/>
        </w:rPr>
        <w:t>Attenzione: in caso di apostrofi (il sistema non li accetta), lasciare uno spazio vuoto.</w:t>
      </w:r>
      <w:r w:rsidRPr="00FF7CF3">
        <w:rPr>
          <w:rFonts w:ascii="Times New Roman" w:eastAsia="Times New Roman" w:hAnsi="Times New Roman" w:cs="Times New Roman"/>
          <w:b/>
          <w:bCs/>
          <w:i/>
          <w:iCs/>
          <w:color w:val="1B0C08"/>
          <w:sz w:val="27"/>
          <w:szCs w:val="27"/>
          <w:lang w:eastAsia="it-IT"/>
        </w:rPr>
        <w:br/>
        <w:t xml:space="preserve">Per spostare il cursore usa il tasto </w:t>
      </w:r>
      <w:proofErr w:type="spellStart"/>
      <w:r w:rsidRPr="00FF7CF3">
        <w:rPr>
          <w:rFonts w:ascii="Times New Roman" w:eastAsia="Times New Roman" w:hAnsi="Times New Roman" w:cs="Times New Roman"/>
          <w:b/>
          <w:bCs/>
          <w:i/>
          <w:iCs/>
          <w:color w:val="1B0C08"/>
          <w:sz w:val="27"/>
          <w:szCs w:val="27"/>
          <w:lang w:eastAsia="it-IT"/>
        </w:rPr>
        <w:t>tab</w:t>
      </w:r>
      <w:proofErr w:type="spellEnd"/>
      <w:r w:rsidRPr="00FF7CF3">
        <w:rPr>
          <w:rFonts w:ascii="Times New Roman" w:eastAsia="Times New Roman" w:hAnsi="Times New Roman" w:cs="Times New Roman"/>
          <w:b/>
          <w:bCs/>
          <w:i/>
          <w:iCs/>
          <w:color w:val="1B0C08"/>
          <w:sz w:val="27"/>
          <w:szCs w:val="27"/>
          <w:lang w:eastAsia="it-IT"/>
        </w:rPr>
        <w:t xml:space="preserve"> della tastiera o il mouse.</w:t>
      </w:r>
      <w:r w:rsidRPr="00FF7CF3">
        <w:rPr>
          <w:rFonts w:ascii="Times New Roman" w:eastAsia="Times New Roman" w:hAnsi="Times New Roman" w:cs="Times New Roman"/>
          <w:b/>
          <w:bCs/>
          <w:i/>
          <w:iCs/>
          <w:color w:val="1B0C08"/>
          <w:sz w:val="27"/>
          <w:szCs w:val="27"/>
          <w:lang w:eastAsia="it-IT"/>
        </w:rPr>
        <w:br/>
      </w:r>
      <w:r w:rsidRPr="00FF7CF3">
        <w:rPr>
          <w:rFonts w:ascii="Times New Roman" w:eastAsia="Times New Roman" w:hAnsi="Times New Roman" w:cs="Times New Roman"/>
          <w:b/>
          <w:bCs/>
          <w:i/>
          <w:iCs/>
          <w:color w:val="1B0C08"/>
          <w:sz w:val="27"/>
          <w:szCs w:val="27"/>
          <w:lang w:eastAsia="it-IT"/>
        </w:rPr>
        <w:br/>
        <w:t>Prosegui fino a che non leggi il messaggio: "se non ci sono messaggi d'errore, i dati sono stati inseriti",</w:t>
      </w:r>
      <w:r w:rsidRPr="00FF7CF3">
        <w:rPr>
          <w:rFonts w:ascii="Times New Roman" w:eastAsia="Times New Roman" w:hAnsi="Times New Roman" w:cs="Times New Roman"/>
          <w:b/>
          <w:bCs/>
          <w:i/>
          <w:iCs/>
          <w:color w:val="1B0C08"/>
          <w:sz w:val="27"/>
          <w:szCs w:val="27"/>
          <w:lang w:eastAsia="it-IT"/>
        </w:rPr>
        <w:br/>
        <w:t>che segnala il buon esito dell'inserimento del tuo nominativo. </w:t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</w: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lastRenderedPageBreak/>
        <w:br/>
      </w:r>
    </w:p>
    <w:p w:rsidR="00FF7CF3" w:rsidRPr="00FF7CF3" w:rsidRDefault="00FF7CF3" w:rsidP="00FF7CF3">
      <w:pPr>
        <w:shd w:val="clear" w:color="auto" w:fill="FFFFFF"/>
        <w:spacing w:before="30" w:after="30" w:line="240" w:lineRule="auto"/>
        <w:ind w:left="218" w:right="218"/>
        <w:jc w:val="center"/>
        <w:outlineLvl w:val="4"/>
        <w:rPr>
          <w:rFonts w:ascii="Times New Roman" w:eastAsia="Times New Roman" w:hAnsi="Times New Roman" w:cs="Times New Roman"/>
          <w:color w:val="1B0C08"/>
          <w:sz w:val="36"/>
          <w:szCs w:val="36"/>
          <w:lang w:eastAsia="it-IT"/>
        </w:rPr>
      </w:pPr>
      <w:r w:rsidRPr="00FF7CF3">
        <w:rPr>
          <w:rFonts w:ascii="Times New Roman" w:eastAsia="Times New Roman" w:hAnsi="Times New Roman" w:cs="Times New Roman"/>
          <w:color w:val="1B0C08"/>
          <w:sz w:val="36"/>
          <w:szCs w:val="36"/>
          <w:lang w:eastAsia="it-IT"/>
        </w:rPr>
        <w:t>Intendo partecipare alla Manifestazione indetta dal </w:t>
      </w:r>
      <w:r w:rsidRPr="00FF7CF3">
        <w:rPr>
          <w:rFonts w:ascii="Times New Roman" w:eastAsia="Times New Roman" w:hAnsi="Times New Roman" w:cs="Times New Roman"/>
          <w:color w:val="1B0C08"/>
          <w:sz w:val="36"/>
          <w:szCs w:val="36"/>
          <w:lang w:eastAsia="it-IT"/>
        </w:rPr>
        <w:br/>
        <w:t>Comitato "Cumulo e Casse Professionali"</w:t>
      </w:r>
      <w:r w:rsidRPr="00FF7CF3">
        <w:rPr>
          <w:rFonts w:ascii="Times New Roman" w:eastAsia="Times New Roman" w:hAnsi="Times New Roman" w:cs="Times New Roman"/>
          <w:color w:val="1B0C08"/>
          <w:sz w:val="36"/>
          <w:szCs w:val="36"/>
          <w:lang w:eastAsia="it-IT"/>
        </w:rPr>
        <w:br/>
        <w:t>lunedì 21 maggio a Roma, davanti al Parlamento</w:t>
      </w:r>
    </w:p>
    <w:p w:rsidR="00FF7CF3" w:rsidRPr="00FF7CF3" w:rsidRDefault="00FF7CF3" w:rsidP="00FF7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</w:pPr>
      <w:r w:rsidRPr="00FF7CF3"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</w:r>
    </w:p>
    <w:p w:rsidR="00FF7CF3" w:rsidRPr="00FF7CF3" w:rsidRDefault="00FF7CF3" w:rsidP="00FF7CF3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F7CF3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tbl>
      <w:tblPr>
        <w:tblW w:w="12300" w:type="dxa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3"/>
        <w:gridCol w:w="7677"/>
      </w:tblGrid>
      <w:tr w:rsidR="00FF7CF3" w:rsidRPr="00FF7CF3" w:rsidTr="00FF7C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CF3" w:rsidRPr="00FF7CF3" w:rsidRDefault="00FF7CF3" w:rsidP="00FF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F7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Cognome:</w:t>
            </w:r>
          </w:p>
        </w:tc>
        <w:tc>
          <w:tcPr>
            <w:tcW w:w="0" w:type="auto"/>
            <w:vAlign w:val="center"/>
            <w:hideMark/>
          </w:tcPr>
          <w:p w:rsidR="00FF7CF3" w:rsidRPr="00FF7CF3" w:rsidRDefault="00C2167A" w:rsidP="00FF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F7CF3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23.75pt;height:18pt" o:ole="">
                  <v:imagedata r:id="rId5" o:title=""/>
                </v:shape>
                <w:control r:id="rId6" w:name="DefaultOcxName" w:shapeid="_x0000_i1039"/>
              </w:object>
            </w:r>
          </w:p>
        </w:tc>
      </w:tr>
      <w:tr w:rsidR="00FF7CF3" w:rsidRPr="00FF7CF3" w:rsidTr="00FF7C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CF3" w:rsidRPr="00FF7CF3" w:rsidRDefault="00FF7CF3" w:rsidP="00FF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F7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Nome:</w:t>
            </w:r>
          </w:p>
        </w:tc>
        <w:tc>
          <w:tcPr>
            <w:tcW w:w="0" w:type="auto"/>
            <w:vAlign w:val="center"/>
            <w:hideMark/>
          </w:tcPr>
          <w:p w:rsidR="00FF7CF3" w:rsidRPr="00FF7CF3" w:rsidRDefault="00C2167A" w:rsidP="00FF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F7CF3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42" type="#_x0000_t75" style="width:123.75pt;height:18pt" o:ole="">
                  <v:imagedata r:id="rId5" o:title=""/>
                </v:shape>
                <w:control r:id="rId7" w:name="DefaultOcxName1" w:shapeid="_x0000_i1042"/>
              </w:object>
            </w:r>
          </w:p>
        </w:tc>
      </w:tr>
      <w:tr w:rsidR="00FF7CF3" w:rsidRPr="00FF7CF3" w:rsidTr="00FF7C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CF3" w:rsidRPr="00FF7CF3" w:rsidRDefault="00FF7CF3" w:rsidP="00FF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F7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email (</w:t>
            </w:r>
            <w:r w:rsidRPr="00FF7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solo per eventuali comunicazioni, non sarà pubblicata</w:t>
            </w:r>
            <w:r w:rsidRPr="00FF7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):</w:t>
            </w:r>
          </w:p>
        </w:tc>
        <w:tc>
          <w:tcPr>
            <w:tcW w:w="0" w:type="auto"/>
            <w:vAlign w:val="center"/>
            <w:hideMark/>
          </w:tcPr>
          <w:p w:rsidR="00FF7CF3" w:rsidRPr="00FF7CF3" w:rsidRDefault="00C2167A" w:rsidP="00FF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F7CF3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45" type="#_x0000_t75" style="width:161.25pt;height:18pt" o:ole="">
                  <v:imagedata r:id="rId8" o:title=""/>
                </v:shape>
                <w:control r:id="rId9" w:name="DefaultOcxName2" w:shapeid="_x0000_i1045"/>
              </w:object>
            </w:r>
          </w:p>
        </w:tc>
      </w:tr>
      <w:tr w:rsidR="00FF7CF3" w:rsidRPr="00FF7CF3" w:rsidTr="00FF7C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CF3" w:rsidRPr="00FF7CF3" w:rsidRDefault="00FF7CF3" w:rsidP="00FF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F7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Cassa professionale:</w:t>
            </w:r>
          </w:p>
        </w:tc>
        <w:tc>
          <w:tcPr>
            <w:tcW w:w="0" w:type="auto"/>
            <w:vAlign w:val="center"/>
            <w:hideMark/>
          </w:tcPr>
          <w:p w:rsidR="00FF7CF3" w:rsidRPr="00FF7CF3" w:rsidRDefault="00FF7CF3" w:rsidP="00FF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F7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                                                                                              </w:t>
            </w:r>
            <w:r w:rsidR="00C2167A" w:rsidRPr="00FF7CF3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47" type="#_x0000_t75" style="width:187.5pt;height:18pt" o:ole="">
                  <v:imagedata r:id="rId10" o:title=""/>
                </v:shape>
                <w:control r:id="rId11" w:name="DefaultOcxName3" w:shapeid="_x0000_i1047"/>
              </w:object>
            </w:r>
          </w:p>
        </w:tc>
      </w:tr>
      <w:tr w:rsidR="00FF7CF3" w:rsidRPr="00FF7CF3" w:rsidTr="00FF7C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CF3" w:rsidRPr="00FF7CF3" w:rsidRDefault="00FF7CF3" w:rsidP="00FF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F7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Regione:</w:t>
            </w:r>
          </w:p>
        </w:tc>
        <w:tc>
          <w:tcPr>
            <w:tcW w:w="0" w:type="auto"/>
            <w:vAlign w:val="center"/>
            <w:hideMark/>
          </w:tcPr>
          <w:p w:rsidR="00FF7CF3" w:rsidRPr="00FF7CF3" w:rsidRDefault="00FF7CF3" w:rsidP="00FF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F7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                                                                                                             </w:t>
            </w:r>
            <w:r w:rsidR="00C2167A" w:rsidRPr="00FF7CF3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50" type="#_x0000_t75" style="width:129pt;height:18pt" o:ole="">
                  <v:imagedata r:id="rId12" o:title=""/>
                </v:shape>
                <w:control r:id="rId13" w:name="DefaultOcxName4" w:shapeid="_x0000_i1050"/>
              </w:object>
            </w:r>
          </w:p>
        </w:tc>
      </w:tr>
      <w:tr w:rsidR="00FF7CF3" w:rsidRPr="00FF7CF3" w:rsidTr="00FF7C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CF3" w:rsidRPr="00FF7CF3" w:rsidRDefault="00FF7CF3" w:rsidP="00FF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F7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Prenotatemi per Pranzo alle 13 in trattoria vicina</w:t>
            </w:r>
          </w:p>
        </w:tc>
        <w:tc>
          <w:tcPr>
            <w:tcW w:w="0" w:type="auto"/>
            <w:vAlign w:val="center"/>
            <w:hideMark/>
          </w:tcPr>
          <w:p w:rsidR="00FF7CF3" w:rsidRPr="00FF7CF3" w:rsidRDefault="00FF7CF3" w:rsidP="00FF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F7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     </w:t>
            </w:r>
            <w:r w:rsidR="00C2167A" w:rsidRPr="00FF7CF3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53" type="#_x0000_t75" style="width:52.5pt;height:18pt" o:ole="">
                  <v:imagedata r:id="rId14" o:title=""/>
                </v:shape>
                <w:control r:id="rId15" w:name="DefaultOcxName5" w:shapeid="_x0000_i1053"/>
              </w:object>
            </w:r>
          </w:p>
        </w:tc>
      </w:tr>
    </w:tbl>
    <w:p w:rsidR="00201FA2" w:rsidRPr="00201FA2" w:rsidRDefault="00201FA2" w:rsidP="00201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color w:val="1B0C08"/>
          <w:sz w:val="27"/>
          <w:szCs w:val="27"/>
          <w:lang w:eastAsia="it-IT"/>
        </w:rPr>
        <w:br/>
      </w: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201FA2">
      <w:pPr>
        <w:pBdr>
          <w:top w:val="single" w:sz="6" w:space="1" w:color="auto"/>
        </w:pBdr>
        <w:spacing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  <w:r>
        <w:rPr>
          <w:rFonts w:ascii="Helvetica" w:hAnsi="Helvetica" w:cs="Helvetica"/>
          <w:color w:val="141823"/>
          <w:sz w:val="24"/>
          <w:szCs w:val="24"/>
          <w:lang w:eastAsia="it-IT"/>
        </w:rPr>
        <w:lastRenderedPageBreak/>
        <w:t xml:space="preserve">Manifestazione del Comitato "Cumulo e casse professionali" </w:t>
      </w:r>
      <w:r>
        <w:rPr>
          <w:rFonts w:ascii="Helvetica" w:hAnsi="Helvetica" w:cs="Helvetica"/>
          <w:color w:val="141823"/>
          <w:sz w:val="24"/>
          <w:szCs w:val="24"/>
          <w:lang w:eastAsia="it-IT"/>
        </w:rPr>
        <w:br/>
      </w:r>
      <w:proofErr w:type="spellStart"/>
      <w:r>
        <w:rPr>
          <w:rFonts w:ascii="Helvetica" w:hAnsi="Helvetica" w:cs="Helvetica"/>
          <w:color w:val="141823"/>
          <w:sz w:val="24"/>
          <w:szCs w:val="24"/>
          <w:lang w:eastAsia="it-IT"/>
        </w:rPr>
        <w:t>CUMULOECASSEPROFESSIONALI.IT</w:t>
      </w:r>
      <w:proofErr w:type="spellEnd"/>
      <w:r>
        <w:rPr>
          <w:rFonts w:ascii="Helvetica" w:hAnsi="Helvetica" w:cs="Helvetica"/>
          <w:color w:val="141823"/>
          <w:sz w:val="24"/>
          <w:szCs w:val="24"/>
          <w:lang w:eastAsia="it-IT"/>
        </w:rPr>
        <w:t xml:space="preserve"> SI INVITANO I FARMACISTI DIPENDENTI AD ADERIRE ALLA MANIFESTAZIONE ORGANIZZATA DAL COMITATO CUMULO E CASSE, PER CHIEDERE PER QUANTO CONCERNE LA NOSTRA CATEGORIA, UN ENPAF FACOLTATIVO PER I FARMACISTI DIPENDENTI E IL RICONOSCIMENTO DEL RISCATTO DEGLI ANNI </w:t>
      </w:r>
      <w:proofErr w:type="spellStart"/>
      <w:r>
        <w:rPr>
          <w:rFonts w:ascii="Helvetica" w:hAnsi="Helvetica" w:cs="Helvetica"/>
          <w:color w:val="141823"/>
          <w:sz w:val="24"/>
          <w:szCs w:val="24"/>
          <w:lang w:eastAsia="it-IT"/>
        </w:rPr>
        <w:t>DI</w:t>
      </w:r>
      <w:proofErr w:type="spellEnd"/>
      <w:r>
        <w:rPr>
          <w:rFonts w:ascii="Helvetica" w:hAnsi="Helvetica" w:cs="Helvetica"/>
          <w:color w:val="141823"/>
          <w:sz w:val="24"/>
          <w:szCs w:val="24"/>
          <w:lang w:eastAsia="it-IT"/>
        </w:rPr>
        <w:t xml:space="preserve"> LAUREA ANTE1988. PARTECIPATE lunedì 21 maggio </w:t>
      </w:r>
      <w:r>
        <w:rPr>
          <w:rFonts w:ascii="Helvetica" w:hAnsi="Helvetica" w:cs="Helvetica"/>
          <w:color w:val="141823"/>
          <w:sz w:val="24"/>
          <w:szCs w:val="24"/>
          <w:lang w:eastAsia="it-IT"/>
        </w:rPr>
        <w:br/>
        <w:t xml:space="preserve">(dalle 15 alle 19) </w:t>
      </w:r>
      <w:r>
        <w:rPr>
          <w:rFonts w:ascii="Helvetica" w:hAnsi="Helvetica" w:cs="Helvetica"/>
          <w:color w:val="141823"/>
          <w:sz w:val="24"/>
          <w:szCs w:val="24"/>
          <w:lang w:eastAsia="it-IT"/>
        </w:rPr>
        <w:br/>
        <w:t xml:space="preserve">a Roma in piazza Montecitorio </w:t>
      </w:r>
      <w:r>
        <w:rPr>
          <w:rFonts w:ascii="Helvetica" w:hAnsi="Helvetica" w:cs="Helvetica"/>
          <w:color w:val="141823"/>
          <w:sz w:val="24"/>
          <w:szCs w:val="24"/>
          <w:lang w:eastAsia="it-IT"/>
        </w:rPr>
        <w:br/>
        <w:t>(di fronte al Parlamento). PER ADERIRE ALLA MANIFESTAZIONE E' NECESSARIO COMPILARE IL FORM ALLA SEGUENTE PAGINA http://www.cumuloecasseprofessionali.it/assemblea4a.html</w:t>
      </w: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201FA2" w:rsidRDefault="00201FA2" w:rsidP="00FF7CF3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FF7CF3" w:rsidRPr="00FF7CF3" w:rsidRDefault="00FF7CF3" w:rsidP="00201FA2">
      <w:pPr>
        <w:pBdr>
          <w:top w:val="single" w:sz="6" w:space="1" w:color="auto"/>
        </w:pBdr>
        <w:spacing w:line="240" w:lineRule="auto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F7CF3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:rsidR="00FF7CF3" w:rsidRDefault="00FF7CF3"/>
    <w:sectPr w:rsidR="00FF7CF3" w:rsidSect="00192D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F7CF3"/>
    <w:rsid w:val="00192D71"/>
    <w:rsid w:val="00201FA2"/>
    <w:rsid w:val="0048187B"/>
    <w:rsid w:val="00AC79C9"/>
    <w:rsid w:val="00BE7D78"/>
    <w:rsid w:val="00C2167A"/>
    <w:rsid w:val="00FF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2D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F7CF3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7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7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0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7729">
          <w:marLeft w:val="188"/>
          <w:marRight w:val="188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5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5" Type="http://schemas.openxmlformats.org/officeDocument/2006/relationships/image" Target="media/image1.wmf"/><Relationship Id="rId15" Type="http://schemas.openxmlformats.org/officeDocument/2006/relationships/control" Target="activeX/activeX6.xml"/><Relationship Id="rId10" Type="http://schemas.openxmlformats.org/officeDocument/2006/relationships/image" Target="media/image3.wmf"/><Relationship Id="rId4" Type="http://schemas.openxmlformats.org/officeDocument/2006/relationships/hyperlink" Target="http://www.cumuloecasseprofessionali.it" TargetMode="External"/><Relationship Id="rId9" Type="http://schemas.openxmlformats.org/officeDocument/2006/relationships/control" Target="activeX/activeX3.xml"/><Relationship Id="rId14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pcnuovo</cp:lastModifiedBy>
  <cp:revision>3</cp:revision>
  <cp:lastPrinted>2018-05-14T07:46:00Z</cp:lastPrinted>
  <dcterms:created xsi:type="dcterms:W3CDTF">2018-05-14T07:55:00Z</dcterms:created>
  <dcterms:modified xsi:type="dcterms:W3CDTF">2018-05-14T08:15:00Z</dcterms:modified>
</cp:coreProperties>
</file>