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662" w:rsidRDefault="00D36662" w:rsidP="001264EA">
      <w:pPr>
        <w:shd w:val="clear" w:color="auto" w:fill="FFFFFF"/>
        <w:spacing w:before="225" w:after="375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it-IT"/>
        </w:rPr>
      </w:pPr>
      <w:r w:rsidRPr="00D36662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it-IT"/>
        </w:rPr>
        <w:t>Bonus assunzioni 2018: tutte le agevolazioni per i datori di lavoro</w:t>
      </w:r>
    </w:p>
    <w:p w:rsidR="001264EA" w:rsidRDefault="001264EA" w:rsidP="001264EA">
      <w:pPr>
        <w:shd w:val="clear" w:color="auto" w:fill="FFFFFF"/>
        <w:spacing w:before="225" w:after="375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  <w:t>Cari Colleghe/i,</w:t>
      </w:r>
    </w:p>
    <w:p w:rsidR="00220CEE" w:rsidRDefault="001264EA" w:rsidP="00220CEE">
      <w:pPr>
        <w:shd w:val="clear" w:color="auto" w:fill="FFFFFF"/>
        <w:spacing w:before="225" w:after="375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  <w:t>Vi invio questa informativa valida per tutte le assunzioni del 2018</w:t>
      </w:r>
      <w:r w:rsidR="00220CE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  <w:t>. Se siete nelle condizioni e potete far valere uno dei requisiti</w:t>
      </w:r>
      <w:r w:rsidR="002E6823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  <w:t xml:space="preserve"> previsti</w:t>
      </w:r>
      <w:r w:rsidR="00220CE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  <w:t xml:space="preserve">, sappiate che la regione Campania è tra quelle dove il bonus scatta al 100%. Leggete quindi il paragrafo: bonus assunzioni sud. In attesa di altre novità, vi porgo cordiali saluti.  </w:t>
      </w:r>
    </w:p>
    <w:p w:rsidR="00220CEE" w:rsidRDefault="00220CEE" w:rsidP="00220CEE">
      <w:pPr>
        <w:shd w:val="clear" w:color="auto" w:fill="FFFFFF"/>
        <w:spacing w:before="225" w:after="375" w:line="240" w:lineRule="auto"/>
        <w:ind w:firstLine="708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  <w:t>Dott.ssa  Luisanna Pellecchia</w:t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  <w:tab/>
        <w:t>V.P. Ordine Farmacisti di Salerno</w:t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it-IT"/>
        </w:rPr>
        <w:tab/>
      </w:r>
    </w:p>
    <w:p w:rsidR="00D36662" w:rsidRPr="00D36662" w:rsidRDefault="00D36662" w:rsidP="00220CEE">
      <w:pPr>
        <w:shd w:val="clear" w:color="auto" w:fill="FFFFFF"/>
        <w:spacing w:before="225" w:after="375" w:line="240" w:lineRule="auto"/>
        <w:jc w:val="both"/>
        <w:outlineLvl w:val="0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Bonus assunzioni 2018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: a partire dal 1° gennaio entreranno in vigore i nuovi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sgravi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 per i datori di lavoro che intendono assumere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giovani, disoccupati e donne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.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Alcune importanti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novità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 sono state introdotte con la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Legge di Bilancio 2018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, nella quale sono state introdotte le nuove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agevolazioni per le imprese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 che assumono: il bonus giovani sarà rivolto alle assunzioni di giovani under 35 nel 2018 e under 30 a partire dal 2019.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Vengono inoltre introdotte agevolazioni per le cooperative che assumono donne e rifugiati, così come è stato prorogato lo sgravio fiscale del bonus sud e per l’assunzione di giovani apprendisti.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Di seguito tutte le agevolazioni e gli sgravi fiscali per le imprese e quali sono i bonus assunzioni in vigore nel 2018.</w:t>
      </w:r>
    </w:p>
    <w:p w:rsidR="00D36662" w:rsidRPr="00D36662" w:rsidRDefault="00D36662" w:rsidP="00D36662">
      <w:pPr>
        <w:shd w:val="clear" w:color="auto" w:fill="FFFFFF"/>
        <w:spacing w:before="525" w:after="225" w:line="240" w:lineRule="auto"/>
        <w:ind w:right="1500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it-IT"/>
        </w:rPr>
      </w:pPr>
      <w:r w:rsidRPr="00D36662">
        <w:rPr>
          <w:rFonts w:ascii="Arial" w:eastAsia="Times New Roman" w:hAnsi="Arial" w:cs="Arial"/>
          <w:b/>
          <w:bCs/>
          <w:color w:val="555555"/>
          <w:sz w:val="27"/>
          <w:szCs w:val="27"/>
          <w:lang w:eastAsia="it-IT"/>
        </w:rPr>
        <w:t>Bonus assunzioni 2018: sgravio per le imprese che assumono giovani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1264EA">
        <w:rPr>
          <w:rFonts w:ascii="Arial" w:eastAsia="Times New Roman" w:hAnsi="Arial" w:cs="Arial"/>
          <w:sz w:val="23"/>
          <w:szCs w:val="23"/>
          <w:lang w:eastAsia="it-IT"/>
        </w:rPr>
        <w:t>La </w:t>
      </w:r>
      <w:hyperlink r:id="rId5" w:history="1">
        <w:r w:rsidRPr="001264EA">
          <w:rPr>
            <w:rFonts w:ascii="Arial" w:eastAsia="Times New Roman" w:hAnsi="Arial" w:cs="Arial"/>
            <w:b/>
            <w:bCs/>
            <w:sz w:val="23"/>
            <w:szCs w:val="23"/>
            <w:u w:val="single"/>
            <w:lang w:eastAsia="it-IT"/>
          </w:rPr>
          <w:t>Legge di Bilancio 2018</w:t>
        </w:r>
      </w:hyperlink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 ha introdotto, per le assunzioni effettuate dal 1° gennaio al 31 dicembre prossimo, uno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sgravio contributivo del 50%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 per l’assunzione di under 35.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Il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bonus assunzioni giovani 2018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 sarà ammesso per i lavoratori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fino a 35 anni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 xml:space="preserve">di età </w:t>
      </w: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 xml:space="preserve">esclusivamente fino al 31 dicembre a patto che questi non siano mai stati occupati con contratto indeterminato. 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A partire dal 1° gennaio 2019 l’agevolazione sarà rivolta soltanto alle assunzioni di under 30.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L’agevolazione per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imprese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 consiste in uno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sgravio contributivo del 50% sui contributi previdenziali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, ad esclusione di contributi e premi Inail, per un importo massimo di 3.250 euro all’anno e per una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durata complessiva di tre anni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 xml:space="preserve">, </w:t>
      </w: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pari a 36 mesi.</w:t>
      </w:r>
    </w:p>
    <w:p w:rsidR="00D36662" w:rsidRPr="0027772A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 xml:space="preserve">Il bonus spetterà per le assunzioni effettuate </w:t>
      </w: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da datori di lavoro del settore privatoche, nei sei mesi precedenti non abbiano effettuato licenziamenti individuali o collettivi nell’unità produttiva di riferimento.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lastRenderedPageBreak/>
        <w:t>Sono agevolate le assunzioni effettuate con le seguenti tipologie di contratto:</w:t>
      </w:r>
    </w:p>
    <w:p w:rsidR="00D36662" w:rsidRPr="0027772A" w:rsidRDefault="00D36662" w:rsidP="00D36662">
      <w:pPr>
        <w:numPr>
          <w:ilvl w:val="0"/>
          <w:numId w:val="1"/>
        </w:numPr>
        <w:shd w:val="clear" w:color="auto" w:fill="FFFFFF"/>
        <w:spacing w:before="75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assunzione stabile con contratto a tempo indeterminato;</w:t>
      </w:r>
    </w:p>
    <w:p w:rsidR="00D36662" w:rsidRPr="0027772A" w:rsidRDefault="00D36662" w:rsidP="00D36662">
      <w:pPr>
        <w:numPr>
          <w:ilvl w:val="0"/>
          <w:numId w:val="1"/>
        </w:numPr>
        <w:shd w:val="clear" w:color="auto" w:fill="FFFFFF"/>
        <w:spacing w:before="75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trasformazione a tempo indeterminato di contratto a termine;</w:t>
      </w:r>
    </w:p>
    <w:p w:rsidR="00D36662" w:rsidRDefault="00D36662" w:rsidP="00D36662">
      <w:pPr>
        <w:numPr>
          <w:ilvl w:val="0"/>
          <w:numId w:val="1"/>
        </w:numPr>
        <w:shd w:val="clear" w:color="auto" w:fill="FFFFFF"/>
        <w:spacing w:before="75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prosecuzione di contratto di apprendistato professionalizzante a tempo indeterminato stabilita nel 2018 ma soltanto a condizione che il lavoratore non abbia compiuto il trentesimo anno di età alla data della prosecuzione.</w:t>
      </w:r>
    </w:p>
    <w:p w:rsidR="00220CEE" w:rsidRPr="0027772A" w:rsidRDefault="00220CEE" w:rsidP="00220CEE">
      <w:pPr>
        <w:shd w:val="clear" w:color="auto" w:fill="FFFFFF"/>
        <w:spacing w:before="75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</w:p>
    <w:p w:rsidR="00D36662" w:rsidRPr="00D36662" w:rsidRDefault="00D36662" w:rsidP="00220CEE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b/>
          <w:bCs/>
          <w:color w:val="555555"/>
          <w:sz w:val="27"/>
          <w:szCs w:val="27"/>
          <w:lang w:eastAsia="it-IT"/>
        </w:rPr>
      </w:pPr>
      <w:r w:rsidRPr="00D36662">
        <w:rPr>
          <w:rFonts w:ascii="Arial" w:eastAsia="Times New Roman" w:hAnsi="Arial" w:cs="Arial"/>
          <w:b/>
          <w:bCs/>
          <w:color w:val="555555"/>
          <w:sz w:val="27"/>
          <w:szCs w:val="27"/>
          <w:lang w:eastAsia="it-IT"/>
        </w:rPr>
        <w:t>Bonus assunzioni Sud 2018: sgravio al 100%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La Legge di Bilancio 2018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 xml:space="preserve"> ha confermato la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proroga del bonus Sud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 xml:space="preserve">, rivolto alle assunzioni effettuate dalle imprese situate nelle regioni Abruzzo, Basilicata, </w:t>
      </w: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Campania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, Calabria, Molise, Puglia, Sicilia e Sardegna.</w:t>
      </w:r>
    </w:p>
    <w:p w:rsidR="00D36662" w:rsidRPr="0027772A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Lo sgravio contributivo sarà pari al 100%, pari ad un importo non superiore a 8.060 euro e per un massimo di 12 mesi; verrà riconosciuto in relazione all’assunzione di giovani disoccupati di età compresa tra i 16 e i 24 anni e dei lavoratori over 24 senza lavoro da almeno 6 mesi.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Il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bonus assunzioni Sud 2018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 è riconosciuto per le seguenti tipologie di assunzioni:</w:t>
      </w:r>
    </w:p>
    <w:p w:rsidR="00D36662" w:rsidRPr="001264EA" w:rsidRDefault="00D36662" w:rsidP="00D36662">
      <w:pPr>
        <w:numPr>
          <w:ilvl w:val="0"/>
          <w:numId w:val="2"/>
        </w:numPr>
        <w:shd w:val="clear" w:color="auto" w:fill="FFFFFF"/>
        <w:spacing w:before="75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1264E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contratto a tempo indeterminato,</w:t>
      </w:r>
    </w:p>
    <w:p w:rsidR="00D36662" w:rsidRPr="001264EA" w:rsidRDefault="00D36662" w:rsidP="00D36662">
      <w:pPr>
        <w:numPr>
          <w:ilvl w:val="0"/>
          <w:numId w:val="2"/>
        </w:numPr>
        <w:shd w:val="clear" w:color="auto" w:fill="FFFFFF"/>
        <w:spacing w:before="75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1264E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apprendistato professionalizzante o di mestiere;</w:t>
      </w:r>
    </w:p>
    <w:p w:rsidR="00D36662" w:rsidRPr="001264EA" w:rsidRDefault="00D36662" w:rsidP="00D36662">
      <w:pPr>
        <w:numPr>
          <w:ilvl w:val="0"/>
          <w:numId w:val="2"/>
        </w:numPr>
        <w:shd w:val="clear" w:color="auto" w:fill="FFFFFF"/>
        <w:spacing w:before="75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1264E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trasformazione a tempo indeterminato di contratti a tempo determinato.</w:t>
      </w:r>
    </w:p>
    <w:p w:rsidR="00D36662" w:rsidRPr="00D36662" w:rsidRDefault="00D36662" w:rsidP="00D36662">
      <w:pPr>
        <w:shd w:val="clear" w:color="auto" w:fill="FFFFFF"/>
        <w:spacing w:before="525" w:after="225" w:line="240" w:lineRule="auto"/>
        <w:ind w:right="1500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it-IT"/>
        </w:rPr>
      </w:pPr>
      <w:r w:rsidRPr="00D36662">
        <w:rPr>
          <w:rFonts w:ascii="Arial" w:eastAsia="Times New Roman" w:hAnsi="Arial" w:cs="Arial"/>
          <w:b/>
          <w:bCs/>
          <w:color w:val="555555"/>
          <w:sz w:val="27"/>
          <w:szCs w:val="27"/>
          <w:lang w:eastAsia="it-IT"/>
        </w:rPr>
        <w:t>Bonus assunzione apprendisti: sgravio al 100% nel 2018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Ulteriore caso in cui sarà riconosciuto lo sgravio contributivo pieno sarà per l’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assunzione di giovani apprendisti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 che hanno effettuato almeno 30% delle ore di alternanza scuola-lavoro previste in azienda.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Il bonus per l’assunzione di apprendisti spetterà per i primi 3 anni di lavoro, per un importo non superiore a 3.000 euro all’anno. Spetterà esclusivamente in relazione ai contratti stipulati entro 6 mesi dal conseguimento del titolo di studio o della qualifica di under 35.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Il bonus per l’assunzione spetterà dal 1° gennaio 2018 anche per contratti di apprendistato di primo o terzo livello.</w:t>
      </w:r>
    </w:p>
    <w:p w:rsidR="00D36662" w:rsidRPr="00D36662" w:rsidRDefault="00D36662" w:rsidP="00D36662">
      <w:pPr>
        <w:shd w:val="clear" w:color="auto" w:fill="FFFFFF"/>
        <w:spacing w:before="525" w:after="225" w:line="240" w:lineRule="auto"/>
        <w:ind w:right="1500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it-IT"/>
        </w:rPr>
      </w:pPr>
      <w:r w:rsidRPr="00D36662">
        <w:rPr>
          <w:rFonts w:ascii="Arial" w:eastAsia="Times New Roman" w:hAnsi="Arial" w:cs="Arial"/>
          <w:b/>
          <w:bCs/>
          <w:color w:val="555555"/>
          <w:sz w:val="27"/>
          <w:szCs w:val="27"/>
          <w:lang w:eastAsia="it-IT"/>
        </w:rPr>
        <w:t>Bonus assunzioni 2018: tutte le altre agevolazioni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Accanto ai nuovi bonus assunzione introdotti in Legge di Bilancio 2018 si attende di conoscere ulteriori dettagli sui fondi relativi agli incentivi per l’assunzione di donne, disabili e disoccupati in vigore nel 2017. Li riportiamo di seguito in attesa di conoscere ulteriori dettagli.</w:t>
      </w:r>
    </w:p>
    <w:p w:rsidR="00D36662" w:rsidRPr="0027772A" w:rsidRDefault="00D36662" w:rsidP="0027772A">
      <w:pPr>
        <w:shd w:val="clear" w:color="auto" w:fill="FFFFFF"/>
        <w:spacing w:before="300" w:after="150" w:line="240" w:lineRule="auto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Bonus assunzioni donne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br/>
      </w: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 xml:space="preserve">Il bonus assunzioni donne disoccupate 2018 consentirà ai datori di lavoro di beneficiare </w:t>
      </w: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lastRenderedPageBreak/>
        <w:t>dello sgravio contributivo del 50% per 18 mesi in caso di assunzioni con contratto a tempo indeterminato o di 12 mesi per contratti di lavoro a tempo determinato.</w:t>
      </w:r>
    </w:p>
    <w:p w:rsidR="00D36662" w:rsidRPr="0027772A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L’agevolazione si rivolge alle donne disoccupate da 24 mesi ma, nel caso di assunzioni in aree svantaggiate o in settori in cui la disparità occupazionale di genere è almeno del 25% i mesi di disoccupazione richiesti scendono a 6.</w:t>
      </w:r>
    </w:p>
    <w:p w:rsidR="00D36662" w:rsidRPr="0027772A" w:rsidRDefault="00D36662" w:rsidP="0027772A">
      <w:pPr>
        <w:shd w:val="clear" w:color="auto" w:fill="FFFFFF"/>
        <w:spacing w:before="300" w:after="150" w:line="240" w:lineRule="auto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Lavoratori over 50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br/>
      </w: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Il bonus assunzioni per i lavoratori con età pari o superiore a 50 anni e disoccupati da oltre 12 mesi consente, così come per il bonus donne disoccupate, di beneficiare della riduzione del 50% dei contributi per 18 o 12 mesi.</w:t>
      </w:r>
    </w:p>
    <w:p w:rsidR="00D36662" w:rsidRPr="0027772A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</w:pPr>
      <w:r w:rsidRPr="0027772A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>L’agevolazione potrà essere richiesta da tutti i datori di lavoro del settore privato e in tutto il territorio nazionale e il bonus sarà riconosciuto per contratti di lavoro a tempo determinato, indeterminato o per trasformazioni di contratto a termine in indeterminato.</w:t>
      </w:r>
    </w:p>
    <w:p w:rsidR="00D36662" w:rsidRPr="00D36662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it-IT"/>
        </w:rPr>
      </w:pP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Lavoratori in CIGS e Naspi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br/>
        <w:t>Il bonus assunzioni lavoratori in </w:t>
      </w:r>
      <w:r w:rsidRPr="00D36662">
        <w:rPr>
          <w:rFonts w:ascii="Arial" w:eastAsia="Times New Roman" w:hAnsi="Arial" w:cs="Arial"/>
          <w:b/>
          <w:bCs/>
          <w:color w:val="555555"/>
          <w:sz w:val="23"/>
          <w:szCs w:val="23"/>
          <w:lang w:eastAsia="it-IT"/>
        </w:rPr>
        <w:t>CIGS</w:t>
      </w:r>
      <w:r w:rsidRPr="00D36662">
        <w:rPr>
          <w:rFonts w:ascii="Arial" w:eastAsia="Times New Roman" w:hAnsi="Arial" w:cs="Arial"/>
          <w:color w:val="555555"/>
          <w:sz w:val="23"/>
          <w:szCs w:val="23"/>
          <w:lang w:eastAsia="it-IT"/>
        </w:rPr>
        <w:t> è rivolto alle assunzioni di lavoratori in Cassa integrazione guadagni straordinaria da almeno 3 mesi e ai dipendenti di aziende beneficiare di CIGS da almeno6 mesi. Hanno accesso al beneficio tutti i datori di lavoro, comprese le società cooperative che assumono soci lavoratori in rapporto di subordinazione.</w:t>
      </w:r>
    </w:p>
    <w:p w:rsidR="00D36662" w:rsidRPr="001264EA" w:rsidRDefault="00D36662" w:rsidP="00D36662">
      <w:pPr>
        <w:shd w:val="clear" w:color="auto" w:fill="FFFFFF"/>
        <w:spacing w:before="300" w:after="150" w:line="240" w:lineRule="auto"/>
        <w:jc w:val="both"/>
        <w:rPr>
          <w:rFonts w:ascii="Arial" w:eastAsia="Times New Roman" w:hAnsi="Arial" w:cs="Arial"/>
          <w:b/>
          <w:color w:val="555555"/>
          <w:sz w:val="23"/>
          <w:szCs w:val="23"/>
          <w:u w:val="single"/>
          <w:lang w:eastAsia="it-IT"/>
        </w:rPr>
      </w:pPr>
      <w:r w:rsidRPr="00D36662">
        <w:rPr>
          <w:rFonts w:ascii="Arial" w:eastAsia="Times New Roman" w:hAnsi="Arial" w:cs="Arial"/>
          <w:b/>
          <w:color w:val="555555"/>
          <w:sz w:val="23"/>
          <w:szCs w:val="23"/>
          <w:lang w:eastAsia="it-IT"/>
        </w:rPr>
        <w:t xml:space="preserve">In questo caso, l’agevolazione concessa al datore di lavoro consiste in una riduzione contributiva pari a quanto previsto per gli apprendisti, ovvero al 10% per 12 mesi e in un beneficio economico pari al 50% dell’indennità di mobilità spettante al lavoratore per 9 mesi (lavoratori fino a 50 anni), 21 mesi (lavoratori con più di 50 anni), </w:t>
      </w:r>
      <w:r w:rsidRPr="001264EA">
        <w:rPr>
          <w:rFonts w:ascii="Arial" w:eastAsia="Times New Roman" w:hAnsi="Arial" w:cs="Arial"/>
          <w:b/>
          <w:color w:val="555555"/>
          <w:sz w:val="23"/>
          <w:szCs w:val="23"/>
          <w:u w:val="single"/>
          <w:lang w:eastAsia="it-IT"/>
        </w:rPr>
        <w:t>33 mesi (lavoratori con più di 50 anni residenti al Sud e nelle aree ad alto tasso di disoccupazione).</w:t>
      </w:r>
    </w:p>
    <w:p w:rsidR="008606A3" w:rsidRDefault="008606A3"/>
    <w:sectPr w:rsidR="008606A3" w:rsidSect="009073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7EEA"/>
    <w:multiLevelType w:val="multilevel"/>
    <w:tmpl w:val="7C0C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491683"/>
    <w:multiLevelType w:val="multilevel"/>
    <w:tmpl w:val="BA64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36662"/>
    <w:rsid w:val="001264EA"/>
    <w:rsid w:val="00220CEE"/>
    <w:rsid w:val="0027772A"/>
    <w:rsid w:val="002E6823"/>
    <w:rsid w:val="00364EE4"/>
    <w:rsid w:val="00681DFC"/>
    <w:rsid w:val="008606A3"/>
    <w:rsid w:val="009073C8"/>
    <w:rsid w:val="00D36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73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0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0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83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734">
          <w:marLeft w:val="0"/>
          <w:marRight w:val="7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1967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6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formazionefiscale.it/legge-di-bilancio-2018-testo-novita-bonus-assunzioni-statali-pensioni-detrazioni-ca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pcnuovo</cp:lastModifiedBy>
  <cp:revision>2</cp:revision>
  <cp:lastPrinted>2018-01-26T08:34:00Z</cp:lastPrinted>
  <dcterms:created xsi:type="dcterms:W3CDTF">2018-01-26T12:35:00Z</dcterms:created>
  <dcterms:modified xsi:type="dcterms:W3CDTF">2018-01-26T12:35:00Z</dcterms:modified>
</cp:coreProperties>
</file>